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jc w:val="center"/>
        <w:rPr>
          <w:rFonts w:ascii="EB Garamond" w:cs="EB Garamond" w:eastAsia="EB Garamond" w:hAnsi="EB Garamond"/>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Pack of Binder Paper</w:t>
      </w:r>
    </w:p>
    <w:p w:rsidR="00000000" w:rsidDel="00000000" w:rsidP="00000000" w:rsidRDefault="00000000" w:rsidRPr="00000000" w14:paraId="00000003">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Pack of Pencils &amp; 1 Pencil Sharpener</w:t>
      </w:r>
    </w:p>
    <w:p w:rsidR="00000000" w:rsidDel="00000000" w:rsidP="00000000" w:rsidRDefault="00000000" w:rsidRPr="00000000" w14:paraId="00000004">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Pack of Erasers  </w:t>
      </w:r>
    </w:p>
    <w:p w:rsidR="00000000" w:rsidDel="00000000" w:rsidP="00000000" w:rsidRDefault="00000000" w:rsidRPr="00000000" w14:paraId="00000005">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Box of Crayons</w:t>
      </w:r>
    </w:p>
    <w:p w:rsidR="00000000" w:rsidDel="00000000" w:rsidP="00000000" w:rsidRDefault="00000000" w:rsidRPr="00000000" w14:paraId="00000006">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Box of Markers</w:t>
      </w:r>
    </w:p>
    <w:p w:rsidR="00000000" w:rsidDel="00000000" w:rsidP="00000000" w:rsidRDefault="00000000" w:rsidRPr="00000000" w14:paraId="00000007">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Box of Colored Pencils</w:t>
      </w:r>
    </w:p>
    <w:p w:rsidR="00000000" w:rsidDel="00000000" w:rsidP="00000000" w:rsidRDefault="00000000" w:rsidRPr="00000000" w14:paraId="00000008">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A Pair of Scissors</w:t>
      </w:r>
    </w:p>
    <w:p w:rsidR="00000000" w:rsidDel="00000000" w:rsidP="00000000" w:rsidRDefault="00000000" w:rsidRPr="00000000" w14:paraId="00000009">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A Pack of Dry Erase Markers</w:t>
      </w:r>
    </w:p>
    <w:p w:rsidR="00000000" w:rsidDel="00000000" w:rsidP="00000000" w:rsidRDefault="00000000" w:rsidRPr="00000000" w14:paraId="0000000A">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A Pack of Glue Sticks</w:t>
      </w:r>
    </w:p>
    <w:p w:rsidR="00000000" w:rsidDel="00000000" w:rsidP="00000000" w:rsidRDefault="00000000" w:rsidRPr="00000000" w14:paraId="0000000B">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A Pack of Highlighters</w:t>
      </w:r>
    </w:p>
    <w:p w:rsidR="00000000" w:rsidDel="00000000" w:rsidP="00000000" w:rsidRDefault="00000000" w:rsidRPr="00000000" w14:paraId="0000000C">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Folder</w:t>
      </w:r>
    </w:p>
    <w:p w:rsidR="00000000" w:rsidDel="00000000" w:rsidP="00000000" w:rsidRDefault="00000000" w:rsidRPr="00000000" w14:paraId="0000000D">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Pair of Headphones</w:t>
      </w:r>
    </w:p>
    <w:p w:rsidR="00000000" w:rsidDel="00000000" w:rsidP="00000000" w:rsidRDefault="00000000" w:rsidRPr="00000000" w14:paraId="0000000E">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Journal Notebook </w:t>
      </w:r>
    </w:p>
    <w:p w:rsidR="00000000" w:rsidDel="00000000" w:rsidP="00000000" w:rsidRDefault="00000000" w:rsidRPr="00000000" w14:paraId="0000000F">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3  Pack of Disinfectant Wipes</w:t>
      </w:r>
    </w:p>
    <w:p w:rsidR="00000000" w:rsidDel="00000000" w:rsidP="00000000" w:rsidRDefault="00000000" w:rsidRPr="00000000" w14:paraId="00000010">
      <w:pPr>
        <w:numPr>
          <w:ilvl w:val="0"/>
          <w:numId w:val="1"/>
        </w:numP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Box of Tissues</w:t>
      </w:r>
    </w:p>
    <w:p w:rsidR="00000000" w:rsidDel="00000000" w:rsidP="00000000" w:rsidRDefault="00000000" w:rsidRPr="00000000" w14:paraId="00000011">
      <w:pPr>
        <w:spacing w:after="200" w:line="276" w:lineRule="auto"/>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2">
      <w:pPr>
        <w:spacing w:line="240" w:lineRule="auto"/>
        <w:jc w:val="both"/>
        <w:rPr>
          <w:rFonts w:ascii="Poppins" w:cs="Poppins" w:eastAsia="Poppins" w:hAnsi="Poppins"/>
          <w:b w:val="1"/>
        </w:rPr>
      </w:pPr>
      <w:r w:rsidDel="00000000" w:rsidR="00000000" w:rsidRPr="00000000">
        <w:rPr>
          <w:rFonts w:ascii="Poppins" w:cs="Poppins" w:eastAsia="Poppins" w:hAnsi="Poppins"/>
          <w:sz w:val="18"/>
          <w:szCs w:val="18"/>
          <w:rtl w:val="0"/>
        </w:rPr>
        <w:t xml:space="preserve">*The requested items may be collected by the teachers to be used at their discretion at the beginning of the school year and thus are technically considered “donations.”  These items are important to our teachers' ability to provide your children with a practical learning experience and are strongly encouraged.  We appreciate your support in ensuring that we can empower all students' success</w:t>
      </w:r>
      <w:r w:rsidDel="00000000" w:rsidR="00000000" w:rsidRPr="00000000">
        <w:rPr>
          <w:rFonts w:ascii="Poppins" w:cs="Poppins" w:eastAsia="Poppins" w:hAnsi="Poppins"/>
          <w:b w:val="1"/>
          <w:sz w:val="18"/>
          <w:szCs w:val="18"/>
          <w:rtl w:val="0"/>
        </w:rPr>
        <w:t xml:space="preserve">.</w:t>
      </w:r>
      <w:r w:rsidDel="00000000" w:rsidR="00000000" w:rsidRPr="00000000">
        <w:rPr>
          <w:rFonts w:ascii="Poppins" w:cs="Poppins" w:eastAsia="Poppins" w:hAnsi="Poppins"/>
          <w:sz w:val="18"/>
          <w:szCs w:val="18"/>
          <w:rtl w:val="0"/>
        </w:rPr>
        <w:t xml:space="preserve">  </w:t>
      </w:r>
      <w:r w:rsidDel="00000000" w:rsidR="00000000" w:rsidRPr="00000000">
        <w:rPr>
          <w:rtl w:val="0"/>
        </w:rPr>
      </w:r>
    </w:p>
    <w:sectPr>
      <w:headerReference r:id="rId6" w:type="default"/>
      <w:headerReference r:id="rId7" w:type="first"/>
      <w:footerReference r:id="rId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jc w:val="center"/>
      <w:rPr>
        <w:sz w:val="16"/>
        <w:szCs w:val="16"/>
      </w:rPr>
    </w:pPr>
    <w:r w:rsidDel="00000000" w:rsidR="00000000" w:rsidRPr="00000000">
      <w:rPr>
        <w:b w:val="1"/>
        <w:color w:val="333333"/>
        <w:sz w:val="15"/>
        <w:szCs w:val="15"/>
        <w:highlight w:val="white"/>
        <w:rtl w:val="0"/>
      </w:rPr>
      <w:t xml:space="preserve">Elementary  </w:t>
    </w:r>
    <w:r w:rsidDel="00000000" w:rsidR="00000000" w:rsidRPr="00000000">
      <w:rPr>
        <w:color w:val="333333"/>
        <w:sz w:val="15"/>
        <w:szCs w:val="15"/>
        <w:highlight w:val="white"/>
        <w:rtl w:val="0"/>
      </w:rPr>
      <w:t xml:space="preserve">• (208) 522-4432   </w:t>
    </w:r>
    <w:r w:rsidDel="00000000" w:rsidR="00000000" w:rsidRPr="00000000">
      <w:rPr>
        <w:b w:val="1"/>
        <w:color w:val="333333"/>
        <w:sz w:val="15"/>
        <w:szCs w:val="15"/>
        <w:highlight w:val="white"/>
        <w:rtl w:val="0"/>
      </w:rPr>
      <w:t xml:space="preserve">  WPSA  </w:t>
    </w:r>
    <w:r w:rsidDel="00000000" w:rsidR="00000000" w:rsidRPr="00000000">
      <w:rPr>
        <w:color w:val="333333"/>
        <w:sz w:val="15"/>
        <w:szCs w:val="15"/>
        <w:highlight w:val="white"/>
        <w:rtl w:val="0"/>
      </w:rPr>
      <w:t xml:space="preserve">• (208)715-9772  </w:t>
    </w:r>
    <w:r w:rsidDel="00000000" w:rsidR="00000000" w:rsidRPr="00000000">
      <w:rPr>
        <w:b w:val="1"/>
        <w:color w:val="333333"/>
        <w:sz w:val="15"/>
        <w:szCs w:val="15"/>
        <w:highlight w:val="white"/>
        <w:rtl w:val="0"/>
      </w:rPr>
      <w:t xml:space="preserve">E-mail  </w:t>
    </w:r>
    <w:r w:rsidDel="00000000" w:rsidR="00000000" w:rsidRPr="00000000">
      <w:rPr>
        <w:color w:val="333333"/>
        <w:sz w:val="15"/>
        <w:szCs w:val="15"/>
        <w:highlight w:val="white"/>
        <w:rtl w:val="0"/>
      </w:rPr>
      <w:t xml:space="preserve">• office@wpcscougars.org     </w:t>
    </w:r>
    <w:r w:rsidDel="00000000" w:rsidR="00000000" w:rsidRPr="00000000">
      <w:rPr>
        <w:b w:val="1"/>
        <w:color w:val="333333"/>
        <w:sz w:val="15"/>
        <w:szCs w:val="15"/>
        <w:highlight w:val="white"/>
        <w:rtl w:val="0"/>
      </w:rPr>
      <w:t xml:space="preserve">Web  </w:t>
    </w:r>
    <w:r w:rsidDel="00000000" w:rsidR="00000000" w:rsidRPr="00000000">
      <w:rPr>
        <w:color w:val="333333"/>
        <w:sz w:val="15"/>
        <w:szCs w:val="15"/>
        <w:highlight w:val="white"/>
        <w:rtl w:val="0"/>
      </w:rPr>
      <w:t xml:space="preserve">• whitepinecharterschool.org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spacing w:line="276" w:lineRule="auto"/>
      <w:jc w:val="right"/>
      <w:rPr>
        <w:b w:val="1"/>
        <w:sz w:val="42"/>
        <w:szCs w:val="42"/>
      </w:rPr>
    </w:pPr>
    <w:r w:rsidDel="00000000" w:rsidR="00000000" w:rsidRPr="00000000">
      <w:rPr>
        <w:b w:val="1"/>
        <w:sz w:val="42"/>
        <w:szCs w:val="42"/>
        <w:rtl w:val="0"/>
      </w:rPr>
      <w:t xml:space="preserve">White Pine Charter Schools</w:t>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-238124</wp:posOffset>
          </wp:positionV>
          <wp:extent cx="1123950" cy="1333500"/>
          <wp:effectExtent b="0" l="0" r="0" t="0"/>
          <wp:wrapNone/>
          <wp:docPr id="1" name="image1.png"/>
          <a:graphic>
            <a:graphicData uri="http://schemas.openxmlformats.org/drawingml/2006/picture">
              <pic:pic>
                <pic:nvPicPr>
                  <pic:cNvPr id="0" name="image1.png"/>
                  <pic:cNvPicPr preferRelativeResize="0"/>
                </pic:nvPicPr>
                <pic:blipFill>
                  <a:blip r:embed="rId1"/>
                  <a:srcRect b="-6608" l="-5660" r="-5660" t="-1919"/>
                  <a:stretch>
                    <a:fillRect/>
                  </a:stretch>
                </pic:blipFill>
                <pic:spPr>
                  <a:xfrm>
                    <a:off x="0" y="0"/>
                    <a:ext cx="1123950" cy="1333500"/>
                  </a:xfrm>
                  <a:prstGeom prst="rect"/>
                  <a:ln/>
                </pic:spPr>
              </pic:pic>
            </a:graphicData>
          </a:graphic>
        </wp:anchor>
      </w:drawing>
    </w:r>
  </w:p>
  <w:p w:rsidR="00000000" w:rsidDel="00000000" w:rsidP="00000000" w:rsidRDefault="00000000" w:rsidRPr="00000000" w14:paraId="00000015">
    <w:pPr>
      <w:spacing w:line="276" w:lineRule="auto"/>
      <w:jc w:val="right"/>
      <w:rPr>
        <w:b w:val="1"/>
        <w:sz w:val="28"/>
        <w:szCs w:val="28"/>
      </w:rPr>
    </w:pPr>
    <w:r w:rsidDel="00000000" w:rsidR="00000000" w:rsidRPr="00000000">
      <w:rPr>
        <w:b w:val="1"/>
        <w:sz w:val="28"/>
        <w:szCs w:val="28"/>
        <w:rtl w:val="0"/>
      </w:rPr>
      <w:t xml:space="preserve">3rd Grade Supply Needs* List 2022-23</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